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AD" w:rsidRPr="009F14AD" w:rsidRDefault="009F14AD" w:rsidP="009F14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 И ЭЛЕКТРОННЫЕ РЕСУРСЫ</w:t>
      </w:r>
    </w:p>
    <w:p w:rsidR="009F14AD" w:rsidRPr="009F14AD" w:rsidRDefault="009F14AD" w:rsidP="009F14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F14AD" w:rsidRPr="009F14AD" w:rsidRDefault="009F14AD" w:rsidP="009F14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</w:t>
      </w:r>
    </w:p>
    <w:p w:rsidR="009F14AD" w:rsidRPr="00087855" w:rsidRDefault="009F14AD" w:rsidP="00087855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8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Данилюк, А. Я. Концепция духовно-нравственного развития и воспитания личности гражданина России / А. Я. Данилюк, А. М. Кондаков, В. А. Тишков. – М.: Просвещение, 2011.</w:t>
      </w:r>
    </w:p>
    <w:p w:rsidR="009F14AD" w:rsidRPr="00087855" w:rsidRDefault="009F14AD" w:rsidP="00087855">
      <w:pPr>
        <w:pStyle w:val="a3"/>
        <w:widowControl w:val="0"/>
        <w:numPr>
          <w:ilvl w:val="0"/>
          <w:numId w:val="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85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Концепция развития дополнительного образования детей </w:t>
      </w:r>
      <w:r w:rsidRPr="00087855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[электронный ресурс] / «Электронная газета»</w:t>
      </w:r>
      <w:r w:rsidRPr="00087855">
        <w:rPr>
          <w:rFonts w:ascii="Times New Roman" w:eastAsia="Times New Roman" w:hAnsi="Times New Roman" w:cs="Times New Roman"/>
          <w:color w:val="FF0066"/>
          <w:sz w:val="28"/>
          <w:szCs w:val="28"/>
          <w:lang w:eastAsia="ru-RU" w:bidi="ru-RU"/>
        </w:rPr>
        <w:t xml:space="preserve"> </w:t>
      </w:r>
      <w:hyperlink r:id="rId6" w:history="1">
        <w:r w:rsidRPr="000878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 w:bidi="ru-RU"/>
          </w:rPr>
          <w:t>http://www.rg.ru/2014/09/08/obrazovanie-site-dok.html</w:t>
        </w:r>
      </w:hyperlink>
      <w:r w:rsidRPr="00087855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Режим доступа: – Документы. – (Дата обращения: 18.05.2018)</w:t>
      </w:r>
      <w:r w:rsidRPr="00087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r w:rsidRPr="00087855">
        <w:rPr>
          <w:rFonts w:ascii="Times New Roman" w:eastAsia="Times New Roman" w:hAnsi="Times New Roman" w:cs="Times New Roman"/>
          <w:color w:val="FF0066"/>
          <w:sz w:val="28"/>
          <w:szCs w:val="28"/>
          <w:lang w:eastAsia="ru-RU" w:bidi="ru-RU"/>
        </w:rPr>
        <w:t xml:space="preserve"> </w:t>
      </w:r>
    </w:p>
    <w:p w:rsidR="009F14AD" w:rsidRPr="00087855" w:rsidRDefault="009F14AD" w:rsidP="00087855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 w:bidi="ru-RU"/>
        </w:rPr>
      </w:pPr>
      <w:r w:rsidRPr="0008785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 w:bidi="ru-RU"/>
        </w:rPr>
        <w:t xml:space="preserve">Программа развития воспитательной компоненты в общеобразовательных организациях </w:t>
      </w:r>
      <w:r w:rsidRPr="000878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[электронный ресурс] / </w:t>
      </w:r>
      <w:r w:rsidRPr="0008785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 w:bidi="ru-RU"/>
        </w:rPr>
        <w:t xml:space="preserve"> – </w:t>
      </w:r>
      <w:r w:rsidRPr="000878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Режим доступа: </w:t>
      </w:r>
      <w:hyperlink r:id="rId7" w:history="1">
        <w:r w:rsidRPr="00087855">
          <w:rPr>
            <w:rFonts w:ascii="Times New Roman" w:eastAsia="Times New Roman" w:hAnsi="Times New Roman" w:cs="Times New Roman"/>
            <w:bCs/>
            <w:color w:val="0000FF"/>
            <w:kern w:val="36"/>
            <w:sz w:val="28"/>
            <w:szCs w:val="20"/>
            <w:u w:val="single"/>
            <w:lang w:val="en-US" w:eastAsia="ru-RU" w:bidi="ru-RU"/>
          </w:rPr>
          <w:t>http</w:t>
        </w:r>
        <w:r w:rsidRPr="00087855">
          <w:rPr>
            <w:rFonts w:ascii="Times New Roman" w:eastAsia="Times New Roman" w:hAnsi="Times New Roman" w:cs="Times New Roman"/>
            <w:bCs/>
            <w:color w:val="0000FF"/>
            <w:kern w:val="36"/>
            <w:sz w:val="28"/>
            <w:szCs w:val="20"/>
            <w:u w:val="single"/>
            <w:lang w:eastAsia="ru-RU" w:bidi="ru-RU"/>
          </w:rPr>
          <w:t>://</w:t>
        </w:r>
        <w:proofErr w:type="spellStart"/>
        <w:r w:rsidRPr="00087855">
          <w:rPr>
            <w:rFonts w:ascii="Times New Roman" w:eastAsia="Times New Roman" w:hAnsi="Times New Roman" w:cs="Times New Roman"/>
            <w:bCs/>
            <w:color w:val="0000FF"/>
            <w:kern w:val="36"/>
            <w:sz w:val="28"/>
            <w:szCs w:val="20"/>
            <w:u w:val="single"/>
            <w:lang w:val="en-US" w:eastAsia="ru-RU" w:bidi="ru-RU"/>
          </w:rPr>
          <w:t>edu</w:t>
        </w:r>
        <w:proofErr w:type="spellEnd"/>
        <w:r w:rsidRPr="00087855">
          <w:rPr>
            <w:rFonts w:ascii="Times New Roman" w:eastAsia="Times New Roman" w:hAnsi="Times New Roman" w:cs="Times New Roman"/>
            <w:bCs/>
            <w:color w:val="0000FF"/>
            <w:kern w:val="36"/>
            <w:sz w:val="28"/>
            <w:szCs w:val="20"/>
            <w:u w:val="single"/>
            <w:lang w:eastAsia="ru-RU" w:bidi="ru-RU"/>
          </w:rPr>
          <w:t>-</w:t>
        </w:r>
        <w:proofErr w:type="spellStart"/>
        <w:r w:rsidRPr="00087855">
          <w:rPr>
            <w:rFonts w:ascii="Times New Roman" w:eastAsia="Times New Roman" w:hAnsi="Times New Roman" w:cs="Times New Roman"/>
            <w:bCs/>
            <w:color w:val="0000FF"/>
            <w:kern w:val="36"/>
            <w:sz w:val="28"/>
            <w:szCs w:val="20"/>
            <w:u w:val="single"/>
            <w:lang w:val="en-US" w:eastAsia="ru-RU" w:bidi="ru-RU"/>
          </w:rPr>
          <w:t>frn</w:t>
        </w:r>
        <w:proofErr w:type="spellEnd"/>
        <w:r w:rsidRPr="00087855">
          <w:rPr>
            <w:rFonts w:ascii="Times New Roman" w:eastAsia="Times New Roman" w:hAnsi="Times New Roman" w:cs="Times New Roman"/>
            <w:bCs/>
            <w:color w:val="0000FF"/>
            <w:kern w:val="36"/>
            <w:sz w:val="28"/>
            <w:szCs w:val="20"/>
            <w:u w:val="single"/>
            <w:lang w:eastAsia="ru-RU" w:bidi="ru-RU"/>
          </w:rPr>
          <w:t>.</w:t>
        </w:r>
        <w:proofErr w:type="spellStart"/>
        <w:r w:rsidRPr="00087855">
          <w:rPr>
            <w:rFonts w:ascii="Times New Roman" w:eastAsia="Times New Roman" w:hAnsi="Times New Roman" w:cs="Times New Roman"/>
            <w:bCs/>
            <w:color w:val="0000FF"/>
            <w:kern w:val="36"/>
            <w:sz w:val="28"/>
            <w:szCs w:val="20"/>
            <w:u w:val="single"/>
            <w:lang w:val="en-US" w:eastAsia="ru-RU" w:bidi="ru-RU"/>
          </w:rPr>
          <w:t>spb</w:t>
        </w:r>
        <w:proofErr w:type="spellEnd"/>
        <w:r w:rsidRPr="00087855">
          <w:rPr>
            <w:rFonts w:ascii="Times New Roman" w:eastAsia="Times New Roman" w:hAnsi="Times New Roman" w:cs="Times New Roman"/>
            <w:bCs/>
            <w:color w:val="0000FF"/>
            <w:kern w:val="36"/>
            <w:sz w:val="28"/>
            <w:szCs w:val="20"/>
            <w:u w:val="single"/>
            <w:lang w:eastAsia="ru-RU" w:bidi="ru-RU"/>
          </w:rPr>
          <w:t>.</w:t>
        </w:r>
        <w:proofErr w:type="spellStart"/>
        <w:r w:rsidRPr="00087855">
          <w:rPr>
            <w:rFonts w:ascii="Times New Roman" w:eastAsia="Times New Roman" w:hAnsi="Times New Roman" w:cs="Times New Roman"/>
            <w:bCs/>
            <w:color w:val="0000FF"/>
            <w:kern w:val="36"/>
            <w:sz w:val="28"/>
            <w:szCs w:val="20"/>
            <w:u w:val="single"/>
            <w:lang w:val="en-US" w:eastAsia="ru-RU" w:bidi="ru-RU"/>
          </w:rPr>
          <w:t>ru</w:t>
        </w:r>
        <w:proofErr w:type="spellEnd"/>
        <w:r w:rsidRPr="00087855">
          <w:rPr>
            <w:rFonts w:ascii="Times New Roman" w:eastAsia="Times New Roman" w:hAnsi="Times New Roman" w:cs="Times New Roman"/>
            <w:bCs/>
            <w:color w:val="0000FF"/>
            <w:kern w:val="36"/>
            <w:sz w:val="28"/>
            <w:szCs w:val="20"/>
            <w:u w:val="single"/>
            <w:lang w:eastAsia="ru-RU" w:bidi="ru-RU"/>
          </w:rPr>
          <w:t>/</w:t>
        </w:r>
        <w:proofErr w:type="spellStart"/>
        <w:r w:rsidRPr="00087855">
          <w:rPr>
            <w:rFonts w:ascii="Times New Roman" w:eastAsia="Times New Roman" w:hAnsi="Times New Roman" w:cs="Times New Roman"/>
            <w:bCs/>
            <w:color w:val="0000FF"/>
            <w:kern w:val="36"/>
            <w:sz w:val="28"/>
            <w:szCs w:val="20"/>
            <w:u w:val="single"/>
            <w:lang w:val="en-US" w:eastAsia="ru-RU" w:bidi="ru-RU"/>
          </w:rPr>
          <w:t>educ</w:t>
        </w:r>
        <w:proofErr w:type="spellEnd"/>
        <w:r w:rsidRPr="00087855">
          <w:rPr>
            <w:rFonts w:ascii="Times New Roman" w:eastAsia="Times New Roman" w:hAnsi="Times New Roman" w:cs="Times New Roman"/>
            <w:bCs/>
            <w:color w:val="0000FF"/>
            <w:kern w:val="36"/>
            <w:sz w:val="28"/>
            <w:szCs w:val="20"/>
            <w:u w:val="single"/>
            <w:lang w:eastAsia="ru-RU" w:bidi="ru-RU"/>
          </w:rPr>
          <w:t>/</w:t>
        </w:r>
        <w:r w:rsidRPr="00087855">
          <w:rPr>
            <w:rFonts w:ascii="Times New Roman" w:eastAsia="Times New Roman" w:hAnsi="Times New Roman" w:cs="Times New Roman"/>
            <w:bCs/>
            <w:color w:val="0000FF"/>
            <w:kern w:val="36"/>
            <w:sz w:val="28"/>
            <w:szCs w:val="20"/>
            <w:u w:val="single"/>
            <w:lang w:val="en-US" w:eastAsia="ru-RU" w:bidi="ru-RU"/>
          </w:rPr>
          <w:t>talent</w:t>
        </w:r>
        <w:r w:rsidRPr="00087855">
          <w:rPr>
            <w:rFonts w:ascii="Times New Roman" w:eastAsia="Times New Roman" w:hAnsi="Times New Roman" w:cs="Times New Roman"/>
            <w:bCs/>
            <w:color w:val="0000FF"/>
            <w:kern w:val="36"/>
            <w:sz w:val="28"/>
            <w:szCs w:val="20"/>
            <w:u w:val="single"/>
            <w:lang w:eastAsia="ru-RU" w:bidi="ru-RU"/>
          </w:rPr>
          <w:t>/?</w:t>
        </w:r>
        <w:r w:rsidRPr="00087855">
          <w:rPr>
            <w:rFonts w:ascii="Times New Roman" w:eastAsia="Times New Roman" w:hAnsi="Times New Roman" w:cs="Times New Roman"/>
            <w:bCs/>
            <w:color w:val="0000FF"/>
            <w:kern w:val="36"/>
            <w:sz w:val="28"/>
            <w:szCs w:val="20"/>
            <w:u w:val="single"/>
            <w:lang w:val="en-US" w:eastAsia="ru-RU" w:bidi="ru-RU"/>
          </w:rPr>
          <w:t>download</w:t>
        </w:r>
        <w:r w:rsidRPr="00087855">
          <w:rPr>
            <w:rFonts w:ascii="Times New Roman" w:eastAsia="Times New Roman" w:hAnsi="Times New Roman" w:cs="Times New Roman"/>
            <w:bCs/>
            <w:color w:val="0000FF"/>
            <w:kern w:val="36"/>
            <w:sz w:val="28"/>
            <w:szCs w:val="20"/>
            <w:u w:val="single"/>
            <w:lang w:eastAsia="ru-RU" w:bidi="ru-RU"/>
          </w:rPr>
          <w:t>=6</w:t>
        </w:r>
      </w:hyperlink>
      <w:r w:rsidRPr="0008785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 w:bidi="ru-RU"/>
        </w:rPr>
        <w:t xml:space="preserve"> </w:t>
      </w:r>
      <w:r w:rsidRPr="000878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 (Дата обращения: 18.05.2018)</w:t>
      </w:r>
      <w:r w:rsidRPr="0008785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 w:bidi="ru-RU"/>
        </w:rPr>
        <w:t>;</w:t>
      </w:r>
    </w:p>
    <w:p w:rsidR="009F14AD" w:rsidRPr="00087855" w:rsidRDefault="009F14AD" w:rsidP="00087855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87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[электронный ресурс]/ «Электронная газета». – Режим доступа: </w:t>
      </w:r>
      <w:hyperlink r:id="rId8" w:history="1">
        <w:r w:rsidRPr="000878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http://www.rg.ru/2014/10/03/sanpin-dok.html</w:t>
        </w:r>
      </w:hyperlink>
      <w:r w:rsidRPr="00087855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Документы. – (Дата обращения: 18.05.2018)</w:t>
      </w:r>
      <w:r w:rsidRPr="00087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; </w:t>
      </w:r>
      <w:r w:rsidRPr="00087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85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9F14AD" w:rsidRPr="00087855" w:rsidRDefault="009F14AD" w:rsidP="00087855">
      <w:pPr>
        <w:pStyle w:val="a3"/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Российской Федерации «Об образовании в Российской Федерации»</w:t>
      </w:r>
      <w:r w:rsidRPr="0008785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87855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[электронный ресурс</w:t>
      </w:r>
      <w:r w:rsidRPr="00087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] </w:t>
      </w:r>
      <w:r w:rsidRPr="0008785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087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Кодексы и законы РФ. </w:t>
      </w:r>
      <w:r w:rsidRPr="0008785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Режим доступа:</w:t>
      </w:r>
      <w:r w:rsidRPr="00087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hyperlink r:id="rId9" w:history="1">
        <w:r w:rsidRPr="00087855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 w:bidi="ru-RU"/>
          </w:rPr>
          <w:t>http://www.zakonrf.info/zakon-ob-obrazovanii-v-rf/</w:t>
        </w:r>
      </w:hyperlink>
      <w:r w:rsidRPr="00087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– Законы. </w:t>
      </w:r>
      <w:r w:rsidRPr="00087855">
        <w:rPr>
          <w:rFonts w:ascii="Times New Roman" w:eastAsia="Times New Roman" w:hAnsi="Times New Roman" w:cs="Times New Roman"/>
          <w:sz w:val="28"/>
          <w:szCs w:val="28"/>
          <w:lang w:eastAsia="ru-RU"/>
        </w:rPr>
        <w:t>– (Дата обращения: 18.05.2018).</w:t>
      </w:r>
    </w:p>
    <w:p w:rsidR="009F14AD" w:rsidRPr="00087855" w:rsidRDefault="009F14AD" w:rsidP="00087855">
      <w:pPr>
        <w:pStyle w:val="a3"/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85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приоритетного проекта "Доступное дополнительное образование для детей» (утв. президиумом Совета при Президенте РФ по стратегическому развитию и приоритетным проектам, протокол от 30.11.2016 N 11)</w:t>
      </w:r>
      <w:r w:rsidRPr="000878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87855">
        <w:rPr>
          <w:rFonts w:ascii="Times New Roman" w:eastAsia="Times New Roman" w:hAnsi="Times New Roman" w:cs="Times New Roman"/>
          <w:sz w:val="28"/>
          <w:szCs w:val="28"/>
          <w:lang w:eastAsia="ru-RU"/>
        </w:rPr>
        <w:t>[электронный ресурс]: «Законы, кодексы и нормативно-правовые акты в Российской Федерации». – Режим доступа:</w:t>
      </w:r>
      <w:r w:rsidRPr="000878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</w:t>
      </w:r>
      <w:r w:rsidRPr="00087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0878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http://legalacts.ru/doc/pasport-prioritetnogo-proekta-dostupnoe-dopolnitelnoe-obrazovanie-dlja-detei-utv/</w:t>
        </w:r>
      </w:hyperlink>
      <w:r w:rsidRPr="00087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(Дата обращения: 18.07.2018).</w:t>
      </w:r>
    </w:p>
    <w:p w:rsidR="009F14AD" w:rsidRPr="009F14AD" w:rsidRDefault="009F14AD" w:rsidP="009F14AD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4AD" w:rsidRPr="009F14AD" w:rsidRDefault="009F14AD" w:rsidP="009F14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1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цифровых ресурсов </w:t>
      </w:r>
    </w:p>
    <w:p w:rsidR="009F14AD" w:rsidRPr="009F14AD" w:rsidRDefault="009F14AD" w:rsidP="009F14AD">
      <w:pPr>
        <w:widowControl w:val="0"/>
        <w:autoSpaceDE w:val="0"/>
        <w:autoSpaceDN w:val="0"/>
        <w:adjustRightInd w:val="0"/>
        <w:spacing w:before="83" w:after="0"/>
        <w:ind w:left="112" w:right="108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4A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Примеры</w:t>
      </w:r>
      <w:r w:rsidRPr="009F14AD">
        <w:rPr>
          <w:rFonts w:ascii="Times New Roman" w:eastAsia="Times New Roman" w:hAnsi="Times New Roman" w:cs="Times New Roman"/>
          <w:b/>
          <w:spacing w:val="1"/>
          <w:sz w:val="28"/>
          <w:szCs w:val="20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цифровых</w:t>
      </w:r>
      <w:r w:rsidRPr="009F14AD">
        <w:rPr>
          <w:rFonts w:ascii="Times New Roman" w:eastAsia="Times New Roman" w:hAnsi="Times New Roman" w:cs="Times New Roman"/>
          <w:b/>
          <w:spacing w:val="1"/>
          <w:sz w:val="28"/>
          <w:szCs w:val="20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приложений,</w:t>
      </w:r>
      <w:r w:rsidRPr="009F14AD">
        <w:rPr>
          <w:rFonts w:ascii="Times New Roman" w:eastAsia="Times New Roman" w:hAnsi="Times New Roman" w:cs="Times New Roman"/>
          <w:b/>
          <w:spacing w:val="1"/>
          <w:sz w:val="28"/>
          <w:szCs w:val="20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веб-сервисов</w:t>
      </w:r>
      <w:r w:rsidRPr="009F14AD">
        <w:rPr>
          <w:rFonts w:ascii="Times New Roman" w:eastAsia="Times New Roman" w:hAnsi="Times New Roman" w:cs="Times New Roman"/>
          <w:b/>
          <w:spacing w:val="1"/>
          <w:sz w:val="28"/>
          <w:szCs w:val="20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</w:t>
      </w:r>
      <w:r w:rsidRPr="009F14AD">
        <w:rPr>
          <w:rFonts w:ascii="Times New Roman" w:eastAsia="Times New Roman" w:hAnsi="Times New Roman" w:cs="Times New Roman"/>
          <w:b/>
          <w:spacing w:val="1"/>
          <w:sz w:val="28"/>
          <w:szCs w:val="20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элементов</w:t>
      </w:r>
      <w:r w:rsidRPr="009F14AD">
        <w:rPr>
          <w:rFonts w:ascii="Times New Roman" w:eastAsia="Times New Roman" w:hAnsi="Times New Roman" w:cs="Times New Roman"/>
          <w:b/>
          <w:spacing w:val="1"/>
          <w:sz w:val="28"/>
          <w:szCs w:val="20"/>
          <w:lang w:eastAsia="ru-RU"/>
        </w:rPr>
        <w:t xml:space="preserve"> </w:t>
      </w:r>
      <w:proofErr w:type="spellStart"/>
      <w:r w:rsidRPr="009F14A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геймификации</w:t>
      </w:r>
      <w:proofErr w:type="spellEnd"/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, которые допустимо использовать при реализации дополнительных</w:t>
      </w:r>
      <w:r w:rsidRPr="009F14AD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общеобразовательных   </w:t>
      </w:r>
      <w:r w:rsidRPr="009F14AD">
        <w:rPr>
          <w:rFonts w:ascii="Times New Roman" w:eastAsia="Times New Roman" w:hAnsi="Times New Roman" w:cs="Times New Roman"/>
          <w:spacing w:val="25"/>
          <w:sz w:val="28"/>
          <w:szCs w:val="20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программ    </w:t>
      </w:r>
      <w:r w:rsidRPr="009F14AD">
        <w:rPr>
          <w:rFonts w:ascii="Times New Roman" w:eastAsia="Times New Roman" w:hAnsi="Times New Roman" w:cs="Times New Roman"/>
          <w:spacing w:val="24"/>
          <w:sz w:val="28"/>
          <w:szCs w:val="20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   </w:t>
      </w:r>
      <w:r w:rsidRPr="009F14AD">
        <w:rPr>
          <w:rFonts w:ascii="Times New Roman" w:eastAsia="Times New Roman" w:hAnsi="Times New Roman" w:cs="Times New Roman"/>
          <w:spacing w:val="23"/>
          <w:sz w:val="28"/>
          <w:szCs w:val="20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применением    </w:t>
      </w:r>
      <w:r w:rsidRPr="009F14AD">
        <w:rPr>
          <w:rFonts w:ascii="Times New Roman" w:eastAsia="Times New Roman" w:hAnsi="Times New Roman" w:cs="Times New Roman"/>
          <w:spacing w:val="23"/>
          <w:sz w:val="28"/>
          <w:szCs w:val="20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электронного    </w:t>
      </w:r>
      <w:r w:rsidRPr="009F14AD">
        <w:rPr>
          <w:rFonts w:ascii="Times New Roman" w:eastAsia="Times New Roman" w:hAnsi="Times New Roman" w:cs="Times New Roman"/>
          <w:spacing w:val="24"/>
          <w:sz w:val="28"/>
          <w:szCs w:val="20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обучения</w:t>
      </w:r>
      <w:r w:rsidRPr="009F14AD">
        <w:rPr>
          <w:rFonts w:ascii="Times New Roman" w:eastAsia="Times New Roman" w:hAnsi="Times New Roman" w:cs="Times New Roman"/>
          <w:spacing w:val="-68"/>
          <w:sz w:val="28"/>
          <w:szCs w:val="20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9F14AD">
        <w:rPr>
          <w:rFonts w:ascii="Times New Roman" w:eastAsia="Times New Roman" w:hAnsi="Times New Roman" w:cs="Times New Roman"/>
          <w:spacing w:val="-1"/>
          <w:sz w:val="28"/>
          <w:szCs w:val="20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дистанционных</w:t>
      </w:r>
      <w:r w:rsidRPr="009F14AD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образовательных</w:t>
      </w:r>
      <w:r w:rsidRPr="009F14AD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технологий</w:t>
      </w:r>
    </w:p>
    <w:p w:rsidR="009F14AD" w:rsidRPr="009F14AD" w:rsidRDefault="009F14AD" w:rsidP="009F14AD">
      <w:pPr>
        <w:widowControl w:val="0"/>
        <w:numPr>
          <w:ilvl w:val="0"/>
          <w:numId w:val="2"/>
        </w:numPr>
        <w:tabs>
          <w:tab w:val="left" w:pos="1530"/>
        </w:tabs>
        <w:autoSpaceDE w:val="0"/>
        <w:autoSpaceDN w:val="0"/>
        <w:adjustRightInd w:val="0"/>
        <w:spacing w:after="0" w:line="240" w:lineRule="auto"/>
        <w:ind w:right="166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Музей изобразительных иску</w:t>
      </w:r>
      <w:proofErr w:type="gramStart"/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сств в в</w:t>
      </w:r>
      <w:proofErr w:type="gramEnd"/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иртуальной реальности</w:t>
      </w:r>
      <w:r w:rsidRPr="009F14AD">
        <w:rPr>
          <w:rFonts w:ascii="Times New Roman" w:eastAsia="Times New Roman" w:hAnsi="Times New Roman" w:cs="Times New Roman"/>
          <w:spacing w:val="-67"/>
          <w:sz w:val="28"/>
          <w:szCs w:val="20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Ссылка:</w:t>
      </w:r>
    </w:p>
    <w:p w:rsidR="009F14AD" w:rsidRPr="009F14AD" w:rsidRDefault="00087855" w:rsidP="009F14AD">
      <w:pPr>
        <w:spacing w:after="0" w:line="321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11">
        <w:r w:rsidR="009F14AD" w:rsidRPr="009F14A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https://store.steampowered.com/app/515020/The_VR_Museum_of_Fine_Art/</w:t>
        </w:r>
      </w:hyperlink>
    </w:p>
    <w:p w:rsidR="009F14AD" w:rsidRPr="009F14AD" w:rsidRDefault="009F14AD" w:rsidP="009F14AD">
      <w:pPr>
        <w:spacing w:before="46" w:after="0"/>
        <w:ind w:right="104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Описание:    Приложение,   реализующее    дистанционное   посещение   музея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экспонатами.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Является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отличным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инструментарием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помощи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общеобразовательных</w:t>
      </w:r>
      <w:r w:rsidRPr="009F14AD"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</w:t>
      </w:r>
      <w:r w:rsidRPr="009F14AD">
        <w:rPr>
          <w:rFonts w:ascii="Times New Roman" w:eastAsia="Times New Roman" w:hAnsi="Times New Roman" w:cs="Times New Roman"/>
          <w:b/>
          <w:bCs/>
          <w:spacing w:val="55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9F14AD">
        <w:rPr>
          <w:rFonts w:ascii="Times New Roman" w:eastAsia="Times New Roman" w:hAnsi="Times New Roman" w:cs="Times New Roman"/>
          <w:b/>
          <w:bCs/>
          <w:spacing w:val="53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изучении</w:t>
      </w:r>
      <w:r w:rsidRPr="009F14AD">
        <w:rPr>
          <w:rFonts w:ascii="Times New Roman" w:eastAsia="Times New Roman" w:hAnsi="Times New Roman" w:cs="Times New Roman"/>
          <w:b/>
          <w:bCs/>
          <w:spacing w:val="53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истории,</w:t>
      </w:r>
      <w:r w:rsidRPr="009F14AD">
        <w:rPr>
          <w:rFonts w:ascii="Times New Roman" w:eastAsia="Times New Roman" w:hAnsi="Times New Roman" w:cs="Times New Roman"/>
          <w:b/>
          <w:bCs/>
          <w:spacing w:val="53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изобразительного</w:t>
      </w:r>
      <w:r w:rsidRPr="009F14AD">
        <w:rPr>
          <w:rFonts w:ascii="Times New Roman" w:eastAsia="Times New Roman" w:hAnsi="Times New Roman" w:cs="Times New Roman"/>
          <w:b/>
          <w:bCs/>
          <w:spacing w:val="56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искусства</w:t>
      </w:r>
      <w:r w:rsidRPr="009F14AD">
        <w:rPr>
          <w:rFonts w:ascii="Times New Roman" w:eastAsia="Times New Roman" w:hAnsi="Times New Roman" w:cs="Times New Roman"/>
          <w:b/>
          <w:bCs/>
          <w:spacing w:val="-68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9F14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общекультурных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ценностей.</w:t>
      </w:r>
    </w:p>
    <w:p w:rsidR="009F14AD" w:rsidRPr="009F14AD" w:rsidRDefault="009F14AD" w:rsidP="009F14AD">
      <w:pPr>
        <w:widowControl w:val="0"/>
        <w:numPr>
          <w:ilvl w:val="0"/>
          <w:numId w:val="2"/>
        </w:numPr>
        <w:tabs>
          <w:tab w:val="left" w:pos="1530"/>
        </w:tabs>
        <w:autoSpaceDE w:val="0"/>
        <w:autoSpaceDN w:val="0"/>
        <w:adjustRightInd w:val="0"/>
        <w:spacing w:before="2" w:after="0" w:line="240" w:lineRule="auto"/>
        <w:ind w:left="1529" w:hanging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The</w:t>
      </w:r>
      <w:proofErr w:type="spellEnd"/>
      <w:r w:rsidRPr="009F14AD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</w:t>
      </w:r>
      <w:proofErr w:type="spellStart"/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PowderToy</w:t>
      </w:r>
      <w:proofErr w:type="spellEnd"/>
    </w:p>
    <w:p w:rsidR="009F14AD" w:rsidRPr="009F14AD" w:rsidRDefault="009F14AD" w:rsidP="009F14AD">
      <w:pPr>
        <w:spacing w:before="48" w:after="0" w:line="240" w:lineRule="auto"/>
        <w:ind w:left="82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Ссылка:</w:t>
      </w:r>
      <w:r w:rsidRPr="009F14A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 xml:space="preserve"> </w:t>
      </w:r>
      <w:hyperlink r:id="rId12">
        <w:r w:rsidRPr="009F14A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https://powdertoy.co.uk/</w:t>
        </w:r>
      </w:hyperlink>
    </w:p>
    <w:p w:rsidR="009F14AD" w:rsidRPr="009F14AD" w:rsidRDefault="009F14AD" w:rsidP="009F14AD">
      <w:pPr>
        <w:spacing w:before="48" w:after="0"/>
        <w:ind w:right="11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Описание:   </w:t>
      </w:r>
      <w:r w:rsidRPr="009F14AD">
        <w:rPr>
          <w:rFonts w:ascii="Times New Roman" w:eastAsia="Times New Roman" w:hAnsi="Times New Roman" w:cs="Times New Roman"/>
          <w:b/>
          <w:bCs/>
          <w:spacing w:val="26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Цифровая    </w:t>
      </w:r>
      <w:r w:rsidRPr="009F14AD"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лаборатория    </w:t>
      </w:r>
      <w:r w:rsidRPr="009F14AD"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   </w:t>
      </w:r>
      <w:r w:rsidRPr="009F14AD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моделирования    </w:t>
      </w:r>
      <w:r w:rsidRPr="009F14AD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физических</w:t>
      </w:r>
      <w:r w:rsidRPr="009F14AD">
        <w:rPr>
          <w:rFonts w:ascii="Times New Roman" w:eastAsia="Times New Roman" w:hAnsi="Times New Roman" w:cs="Times New Roman"/>
          <w:b/>
          <w:bCs/>
          <w:spacing w:val="-68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химических</w:t>
      </w:r>
      <w:r w:rsidRPr="009F14AD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явлений.</w:t>
      </w:r>
      <w:r w:rsidRPr="009F14AD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Отлично</w:t>
      </w:r>
      <w:r w:rsidRPr="009F14AD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подойдёт</w:t>
      </w:r>
      <w:r w:rsidRPr="009F14AD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r w:rsidRPr="009F14AD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закрепления</w:t>
      </w:r>
      <w:r w:rsidRPr="009F14AD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знаний,</w:t>
      </w:r>
      <w:r w:rsidRPr="009F14AD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полученных</w:t>
      </w:r>
      <w:r w:rsidRPr="009F14A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рамках школьных уроков физики и химии, а также для моделирования различных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процессов</w:t>
      </w:r>
      <w:r w:rsidRPr="009F14A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9F14A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проектной деятельности.</w:t>
      </w:r>
    </w:p>
    <w:p w:rsidR="009F14AD" w:rsidRPr="009F14AD" w:rsidRDefault="009F14AD" w:rsidP="009F14AD">
      <w:pPr>
        <w:widowControl w:val="0"/>
        <w:numPr>
          <w:ilvl w:val="0"/>
          <w:numId w:val="2"/>
        </w:numPr>
        <w:tabs>
          <w:tab w:val="left" w:pos="1530"/>
        </w:tabs>
        <w:autoSpaceDE w:val="0"/>
        <w:autoSpaceDN w:val="0"/>
        <w:adjustRightInd w:val="0"/>
        <w:spacing w:after="0" w:line="322" w:lineRule="exact"/>
        <w:ind w:left="1529" w:hanging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The</w:t>
      </w:r>
      <w:proofErr w:type="spellEnd"/>
      <w:r w:rsidRPr="009F14AD">
        <w:rPr>
          <w:rFonts w:ascii="Times New Roman" w:eastAsia="Times New Roman" w:hAnsi="Times New Roman" w:cs="Times New Roman"/>
          <w:spacing w:val="-3"/>
          <w:sz w:val="28"/>
          <w:szCs w:val="20"/>
          <w:lang w:eastAsia="ru-RU"/>
        </w:rPr>
        <w:t xml:space="preserve"> </w:t>
      </w:r>
      <w:proofErr w:type="spellStart"/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Algodoo</w:t>
      </w:r>
      <w:proofErr w:type="spellEnd"/>
    </w:p>
    <w:p w:rsidR="009F14AD" w:rsidRPr="009F14AD" w:rsidRDefault="009F14AD" w:rsidP="009F14AD">
      <w:pPr>
        <w:spacing w:before="50" w:after="0" w:line="240" w:lineRule="auto"/>
        <w:ind w:left="82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Ссылка:</w:t>
      </w:r>
      <w:r w:rsidRPr="009F14A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hyperlink r:id="rId13">
        <w:r w:rsidRPr="009F14A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http://www.algodoo.com/</w:t>
        </w:r>
      </w:hyperlink>
    </w:p>
    <w:p w:rsidR="009F14AD" w:rsidRPr="009F14AD" w:rsidRDefault="009F14AD" w:rsidP="009F14AD">
      <w:pPr>
        <w:spacing w:before="47" w:after="0"/>
        <w:ind w:right="111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Описание:</w:t>
      </w:r>
      <w:r w:rsidRPr="009F14AD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Виртуальная</w:t>
      </w:r>
      <w:r w:rsidRPr="009F14AD">
        <w:rPr>
          <w:rFonts w:ascii="Times New Roman" w:eastAsia="Times New Roman" w:hAnsi="Times New Roman" w:cs="Times New Roman"/>
          <w:b/>
          <w:bCs/>
          <w:spacing w:val="108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</w:t>
      </w:r>
      <w:r w:rsidRPr="009F14AD">
        <w:rPr>
          <w:rFonts w:ascii="Times New Roman" w:eastAsia="Times New Roman" w:hAnsi="Times New Roman" w:cs="Times New Roman"/>
          <w:b/>
          <w:bCs/>
          <w:spacing w:val="108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лаборатория</w:t>
      </w:r>
      <w:r w:rsidRPr="009F14AD">
        <w:rPr>
          <w:rFonts w:ascii="Times New Roman" w:eastAsia="Times New Roman" w:hAnsi="Times New Roman" w:cs="Times New Roman"/>
          <w:b/>
          <w:bCs/>
          <w:spacing w:val="109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9F14AD">
        <w:rPr>
          <w:rFonts w:ascii="Times New Roman" w:eastAsia="Times New Roman" w:hAnsi="Times New Roman" w:cs="Times New Roman"/>
          <w:b/>
          <w:bCs/>
          <w:spacing w:val="108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простым</w:t>
      </w:r>
      <w:r w:rsidRPr="009F14AD">
        <w:rPr>
          <w:rFonts w:ascii="Times New Roman" w:eastAsia="Times New Roman" w:hAnsi="Times New Roman" w:cs="Times New Roman"/>
          <w:b/>
          <w:bCs/>
          <w:spacing w:val="109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интерфейсом</w:t>
      </w:r>
      <w:r w:rsidRPr="009F14AD">
        <w:rPr>
          <w:rFonts w:ascii="Times New Roman" w:eastAsia="Times New Roman" w:hAnsi="Times New Roman" w:cs="Times New Roman"/>
          <w:b/>
          <w:bCs/>
          <w:spacing w:val="-68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широким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функционалом.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Подойдет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курса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общей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физики,</w:t>
      </w:r>
      <w:r w:rsidRPr="009F14A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</w:t>
      </w:r>
      <w:r w:rsidRPr="009F14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9F14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r w:rsidRPr="009F14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моделирования</w:t>
      </w:r>
      <w:r w:rsidRPr="009F14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различных задач</w:t>
      </w:r>
      <w:r w:rsidRPr="009F14A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9F14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проектной</w:t>
      </w:r>
      <w:r w:rsidRPr="009F14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деятельности.</w:t>
      </w:r>
    </w:p>
    <w:p w:rsidR="009F14AD" w:rsidRPr="009F14AD" w:rsidRDefault="009F14AD" w:rsidP="009F14AD">
      <w:pPr>
        <w:widowControl w:val="0"/>
        <w:numPr>
          <w:ilvl w:val="0"/>
          <w:numId w:val="2"/>
        </w:numPr>
        <w:tabs>
          <w:tab w:val="left" w:pos="1530"/>
        </w:tabs>
        <w:autoSpaceDE w:val="0"/>
        <w:autoSpaceDN w:val="0"/>
        <w:adjustRightInd w:val="0"/>
        <w:spacing w:before="1" w:after="0" w:line="240" w:lineRule="auto"/>
        <w:ind w:left="1529" w:hanging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Dear</w:t>
      </w:r>
      <w:proofErr w:type="spellEnd"/>
      <w:r w:rsidRPr="009F14AD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</w:t>
      </w:r>
      <w:proofErr w:type="spellStart"/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Future</w:t>
      </w:r>
      <w:proofErr w:type="spellEnd"/>
    </w:p>
    <w:p w:rsidR="009F14AD" w:rsidRPr="009F14AD" w:rsidRDefault="009F14AD" w:rsidP="009F14AD">
      <w:pPr>
        <w:spacing w:before="48" w:after="0" w:line="240" w:lineRule="auto"/>
        <w:ind w:left="82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Ссылка:</w:t>
      </w:r>
      <w:r w:rsidRPr="009F14AD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  <w:t xml:space="preserve"> </w:t>
      </w:r>
      <w:hyperlink r:id="rId14">
        <w:r w:rsidRPr="009F14A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https://store.steampowered.com/app/1591300/Dear_Future/</w:t>
        </w:r>
      </w:hyperlink>
    </w:p>
    <w:p w:rsidR="009F14AD" w:rsidRPr="009F14AD" w:rsidRDefault="009F14AD" w:rsidP="009F14AD">
      <w:pPr>
        <w:spacing w:before="47" w:after="0"/>
        <w:ind w:right="108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Описание: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Виртуальный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возможностью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взаимодействия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другими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пользователями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помощью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фотографий,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которые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сделаете,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гуляя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proofErr w:type="gramStart"/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этому</w:t>
      </w:r>
      <w:proofErr w:type="gramEnd"/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аутентичному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заброшенному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миру.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Отлично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подойдет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образовательных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программ,</w:t>
      </w:r>
      <w:r w:rsidRPr="009F14A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связанных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9F14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искусством и фотографией.</w:t>
      </w:r>
    </w:p>
    <w:p w:rsidR="009F14AD" w:rsidRPr="009F14AD" w:rsidRDefault="009F14AD" w:rsidP="009F14AD">
      <w:pPr>
        <w:widowControl w:val="0"/>
        <w:numPr>
          <w:ilvl w:val="0"/>
          <w:numId w:val="2"/>
        </w:numPr>
        <w:tabs>
          <w:tab w:val="left" w:pos="1530"/>
        </w:tabs>
        <w:autoSpaceDE w:val="0"/>
        <w:autoSpaceDN w:val="0"/>
        <w:adjustRightInd w:val="0"/>
        <w:spacing w:after="0" w:line="322" w:lineRule="exact"/>
        <w:ind w:left="1529" w:hanging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Nuclear</w:t>
      </w:r>
      <w:proofErr w:type="spellEnd"/>
      <w:r w:rsidRPr="009F14AD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</w:t>
      </w:r>
      <w:proofErr w:type="spellStart"/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Simulator</w:t>
      </w:r>
      <w:proofErr w:type="spellEnd"/>
    </w:p>
    <w:p w:rsidR="009F14AD" w:rsidRPr="009F14AD" w:rsidRDefault="009F14AD" w:rsidP="009F14AD">
      <w:pPr>
        <w:spacing w:before="51" w:after="0" w:line="240" w:lineRule="auto"/>
        <w:ind w:left="82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Ссылка:</w:t>
      </w:r>
      <w:r w:rsidRPr="009F14A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ru-RU"/>
        </w:rPr>
        <w:t xml:space="preserve"> </w:t>
      </w:r>
      <w:hyperlink r:id="rId15">
        <w:r w:rsidRPr="009F14A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https://playgen.com/nuclear-simulator/</w:t>
        </w:r>
      </w:hyperlink>
    </w:p>
    <w:p w:rsidR="009F14AD" w:rsidRPr="009F14AD" w:rsidRDefault="009F14AD" w:rsidP="009F14AD">
      <w:pPr>
        <w:spacing w:before="48" w:after="0"/>
        <w:ind w:right="105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Описание:   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Симулятор     работы     ядерного     реактора     электростанции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получения электроэнергии. Можно использовать в качестве </w:t>
      </w:r>
      <w:proofErr w:type="spellStart"/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визуализационного</w:t>
      </w:r>
      <w:proofErr w:type="spellEnd"/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материала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курса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физики,</w:t>
      </w:r>
      <w:r w:rsidRPr="009F14AD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</w:t>
      </w:r>
      <w:r w:rsidRPr="009F14AD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9F14AD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9F14AD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качестве</w:t>
      </w:r>
      <w:r w:rsidRPr="009F14AD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цифровой</w:t>
      </w:r>
      <w:r w:rsidRPr="009F14AD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лабораторной</w:t>
      </w:r>
      <w:r w:rsidRPr="009F14AD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r w:rsidRPr="009F14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дополнительных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общеобразовательных программ.</w:t>
      </w:r>
    </w:p>
    <w:p w:rsidR="009F14AD" w:rsidRPr="009F14AD" w:rsidRDefault="009F14AD" w:rsidP="009F14AD">
      <w:pPr>
        <w:widowControl w:val="0"/>
        <w:numPr>
          <w:ilvl w:val="0"/>
          <w:numId w:val="2"/>
        </w:numPr>
        <w:tabs>
          <w:tab w:val="left" w:pos="1530"/>
        </w:tabs>
        <w:autoSpaceDE w:val="0"/>
        <w:autoSpaceDN w:val="0"/>
        <w:adjustRightInd w:val="0"/>
        <w:spacing w:after="0" w:line="322" w:lineRule="exact"/>
        <w:ind w:left="1529" w:hanging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Бункер</w:t>
      </w:r>
      <w:r w:rsidRPr="009F14AD">
        <w:rPr>
          <w:rFonts w:ascii="Times New Roman" w:eastAsia="Times New Roman" w:hAnsi="Times New Roman" w:cs="Times New Roman"/>
          <w:spacing w:val="-1"/>
          <w:sz w:val="28"/>
          <w:szCs w:val="20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proofErr w:type="spellStart"/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The</w:t>
      </w:r>
      <w:proofErr w:type="spellEnd"/>
      <w:r w:rsidRPr="009F14AD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</w:t>
      </w:r>
      <w:proofErr w:type="spellStart"/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Shelter</w:t>
      </w:r>
      <w:proofErr w:type="spellEnd"/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</w:p>
    <w:p w:rsidR="009F14AD" w:rsidRPr="009F14AD" w:rsidRDefault="009F14AD" w:rsidP="009F14AD">
      <w:pPr>
        <w:spacing w:before="47" w:after="0" w:line="278" w:lineRule="auto"/>
        <w:ind w:left="821" w:right="22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Ссылка (</w:t>
      </w:r>
      <w:proofErr w:type="spellStart"/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Android</w:t>
      </w:r>
      <w:proofErr w:type="spellEnd"/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): https://pdalife.ru/bunker-android-a44200.html</w:t>
      </w:r>
      <w:r w:rsidRPr="009F14AD">
        <w:rPr>
          <w:rFonts w:ascii="Times New Roman" w:eastAsia="Times New Roman" w:hAnsi="Times New Roman" w:cs="Times New Roman"/>
          <w:b/>
          <w:bCs/>
          <w:spacing w:val="-68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Ссылка</w:t>
      </w:r>
      <w:r w:rsidRPr="009F14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(IOS):</w:t>
      </w:r>
      <w:r w:rsidRPr="009F14A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hyperlink r:id="rId16">
        <w:r w:rsidRPr="009F14A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https://clck.ru/aiXXP</w:t>
        </w:r>
      </w:hyperlink>
    </w:p>
    <w:p w:rsidR="009F14AD" w:rsidRPr="009F14AD" w:rsidRDefault="009F14AD" w:rsidP="00087855">
      <w:pPr>
        <w:spacing w:after="0" w:line="240" w:lineRule="auto"/>
        <w:ind w:right="108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Описание: Игра для мобильных устройств на </w:t>
      </w:r>
      <w:proofErr w:type="spellStart"/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командообразование</w:t>
      </w:r>
      <w:proofErr w:type="spellEnd"/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развитие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proofErr w:type="spellStart"/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Soft</w:t>
      </w:r>
      <w:proofErr w:type="spellEnd"/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proofErr w:type="spellStart"/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Skills</w:t>
      </w:r>
      <w:proofErr w:type="spellEnd"/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инструмент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ораторского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мастерства</w:t>
      </w:r>
      <w:r w:rsidRPr="009F14A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9F14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умения анализировать,</w:t>
      </w:r>
      <w:r w:rsidRPr="009F14A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выявлять</w:t>
      </w:r>
      <w:r w:rsidRPr="009F14A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достоинства</w:t>
      </w:r>
      <w:r w:rsidRPr="009F14A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9F14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недостатки.</w:t>
      </w:r>
    </w:p>
    <w:p w:rsidR="009F14AD" w:rsidRPr="009F14AD" w:rsidRDefault="009F14AD" w:rsidP="00087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F14AD" w:rsidRPr="009F14AD">
          <w:pgSz w:w="11910" w:h="16840"/>
          <w:pgMar w:top="1040" w:right="460" w:bottom="860" w:left="1020" w:header="710" w:footer="619" w:gutter="0"/>
          <w:cols w:space="720"/>
        </w:sectPr>
      </w:pPr>
      <w:bookmarkStart w:id="0" w:name="_GoBack"/>
      <w:bookmarkEnd w:id="0"/>
    </w:p>
    <w:p w:rsidR="009F14AD" w:rsidRPr="009F14AD" w:rsidRDefault="009F14AD" w:rsidP="00087855">
      <w:pPr>
        <w:widowControl w:val="0"/>
        <w:numPr>
          <w:ilvl w:val="0"/>
          <w:numId w:val="2"/>
        </w:numPr>
        <w:tabs>
          <w:tab w:val="left" w:pos="1529"/>
          <w:tab w:val="left" w:pos="1530"/>
        </w:tabs>
        <w:autoSpaceDE w:val="0"/>
        <w:autoSpaceDN w:val="0"/>
        <w:adjustRightInd w:val="0"/>
        <w:spacing w:before="79" w:after="0" w:line="240" w:lineRule="auto"/>
        <w:ind w:left="1529" w:hanging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The</w:t>
      </w:r>
      <w:proofErr w:type="spellEnd"/>
      <w:r w:rsidRPr="009F14AD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</w:t>
      </w:r>
      <w:proofErr w:type="spellStart"/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Roblox</w:t>
      </w:r>
      <w:proofErr w:type="spellEnd"/>
    </w:p>
    <w:p w:rsidR="009F14AD" w:rsidRPr="009F14AD" w:rsidRDefault="009F14AD" w:rsidP="009F14AD">
      <w:pPr>
        <w:spacing w:before="50" w:after="0" w:line="240" w:lineRule="auto"/>
        <w:ind w:left="82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Ссылка:</w:t>
      </w:r>
      <w:r w:rsidRPr="009F14A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  <w:t xml:space="preserve"> </w:t>
      </w:r>
      <w:hyperlink r:id="rId17">
        <w:r w:rsidRPr="009F14A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https://www.roblox.com/</w:t>
        </w:r>
      </w:hyperlink>
    </w:p>
    <w:p w:rsidR="009F14AD" w:rsidRPr="009F14AD" w:rsidRDefault="009F14AD" w:rsidP="009F14AD">
      <w:pPr>
        <w:tabs>
          <w:tab w:val="left" w:pos="2443"/>
          <w:tab w:val="left" w:pos="4163"/>
          <w:tab w:val="left" w:pos="4943"/>
          <w:tab w:val="left" w:pos="6641"/>
          <w:tab w:val="left" w:pos="7485"/>
          <w:tab w:val="left" w:pos="8725"/>
        </w:tabs>
        <w:spacing w:before="48" w:after="0"/>
        <w:ind w:right="109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Описание: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Платформа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для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разработки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игр.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Можно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9F14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использовать</w:t>
      </w:r>
      <w:r w:rsidRPr="009F14A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r w:rsidRPr="009F14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знакомства</w:t>
      </w:r>
      <w:r w:rsidRPr="009F14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направлением</w:t>
      </w:r>
      <w:r w:rsidRPr="009F14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IT</w:t>
      </w:r>
      <w:r w:rsidRPr="009F14A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proofErr w:type="spellStart"/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GameDesign</w:t>
      </w:r>
      <w:proofErr w:type="spellEnd"/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направлением.</w:t>
      </w:r>
    </w:p>
    <w:p w:rsidR="009F14AD" w:rsidRPr="009F14AD" w:rsidRDefault="009F14AD" w:rsidP="009F14AD">
      <w:pPr>
        <w:widowControl w:val="0"/>
        <w:numPr>
          <w:ilvl w:val="0"/>
          <w:numId w:val="2"/>
        </w:numPr>
        <w:tabs>
          <w:tab w:val="left" w:pos="1529"/>
          <w:tab w:val="left" w:pos="1530"/>
        </w:tabs>
        <w:autoSpaceDE w:val="0"/>
        <w:autoSpaceDN w:val="0"/>
        <w:adjustRightInd w:val="0"/>
        <w:spacing w:before="1" w:after="0" w:line="240" w:lineRule="auto"/>
        <w:ind w:left="1529" w:hanging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REC</w:t>
      </w:r>
      <w:r w:rsidRPr="009F14AD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proofErr w:type="spellStart"/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Room</w:t>
      </w:r>
      <w:proofErr w:type="spellEnd"/>
    </w:p>
    <w:p w:rsidR="009F14AD" w:rsidRPr="009F14AD" w:rsidRDefault="009F14AD" w:rsidP="009F14AD">
      <w:pPr>
        <w:spacing w:before="47" w:after="0" w:line="240" w:lineRule="auto"/>
        <w:ind w:left="82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Ссылка:</w:t>
      </w:r>
      <w:r w:rsidRPr="009F14AD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eastAsia="ru-RU"/>
        </w:rPr>
        <w:t xml:space="preserve"> </w:t>
      </w:r>
      <w:hyperlink r:id="rId18">
        <w:r w:rsidRPr="009F14A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https://store.steampowered.com/app/471710/Rec_Room/</w:t>
        </w:r>
      </w:hyperlink>
    </w:p>
    <w:p w:rsidR="009F14AD" w:rsidRPr="009F14AD" w:rsidRDefault="009F14AD" w:rsidP="009F14AD">
      <w:pPr>
        <w:spacing w:before="48" w:after="0"/>
        <w:ind w:right="111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Описание: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Виртуальное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пространство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встреч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различных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мастер-классов,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лекций,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уроков,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игр.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повышения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мотивации</w:t>
      </w:r>
      <w:r w:rsidRPr="009F14A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proofErr w:type="gramStart"/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дистанционном</w:t>
      </w:r>
      <w:r w:rsidRPr="009F14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обучении.</w:t>
      </w:r>
    </w:p>
    <w:p w:rsidR="009F14AD" w:rsidRPr="009F14AD" w:rsidRDefault="009F14AD" w:rsidP="009F14AD">
      <w:pPr>
        <w:widowControl w:val="0"/>
        <w:numPr>
          <w:ilvl w:val="0"/>
          <w:numId w:val="2"/>
        </w:numPr>
        <w:tabs>
          <w:tab w:val="left" w:pos="1530"/>
        </w:tabs>
        <w:autoSpaceDE w:val="0"/>
        <w:autoSpaceDN w:val="0"/>
        <w:adjustRightInd w:val="0"/>
        <w:spacing w:after="0" w:line="240" w:lineRule="auto"/>
        <w:ind w:left="1529" w:hanging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Google</w:t>
      </w:r>
      <w:proofErr w:type="spellEnd"/>
      <w:r w:rsidRPr="009F14AD">
        <w:rPr>
          <w:rFonts w:ascii="Times New Roman" w:eastAsia="Times New Roman" w:hAnsi="Times New Roman" w:cs="Times New Roman"/>
          <w:spacing w:val="-2"/>
          <w:sz w:val="28"/>
          <w:szCs w:val="20"/>
          <w:lang w:eastAsia="ru-RU"/>
        </w:rPr>
        <w:t xml:space="preserve"> </w:t>
      </w:r>
      <w:proofErr w:type="spellStart"/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Earth</w:t>
      </w:r>
      <w:proofErr w:type="spellEnd"/>
      <w:r w:rsidRPr="009F14AD">
        <w:rPr>
          <w:rFonts w:ascii="Times New Roman" w:eastAsia="Times New Roman" w:hAnsi="Times New Roman" w:cs="Times New Roman"/>
          <w:spacing w:val="-1"/>
          <w:sz w:val="28"/>
          <w:szCs w:val="20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VR</w:t>
      </w:r>
    </w:p>
    <w:p w:rsidR="009F14AD" w:rsidRPr="009F14AD" w:rsidRDefault="009F14AD" w:rsidP="009F14AD">
      <w:pPr>
        <w:spacing w:before="49" w:after="0" w:line="240" w:lineRule="auto"/>
        <w:ind w:left="82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Ссылка:</w:t>
      </w:r>
      <w:r w:rsidRPr="009F14AD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eastAsia="ru-RU"/>
        </w:rPr>
        <w:t xml:space="preserve"> </w:t>
      </w:r>
      <w:hyperlink r:id="rId19">
        <w:r w:rsidRPr="009F14A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https://www.oculus.com/experiences/rift/1513995308673845/</w:t>
        </w:r>
      </w:hyperlink>
    </w:p>
    <w:p w:rsidR="009F14AD" w:rsidRPr="009F14AD" w:rsidRDefault="009F14AD" w:rsidP="009F14AD">
      <w:pPr>
        <w:spacing w:before="50" w:after="0"/>
        <w:ind w:right="107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Описание: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Цифровая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платформа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перемещения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земному</w:t>
      </w:r>
      <w:r w:rsidRPr="009F14AD">
        <w:rPr>
          <w:rFonts w:ascii="Times New Roman" w:eastAsia="Times New Roman" w:hAnsi="Times New Roman" w:cs="Times New Roman"/>
          <w:b/>
          <w:bCs/>
          <w:spacing w:val="7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шару.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Подходит для образовательных программ в области географии, геоинформационных</w:t>
      </w:r>
      <w:r w:rsidRPr="009F14A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технологий</w:t>
      </w:r>
      <w:r w:rsidRPr="009F14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9F14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технологий</w:t>
      </w:r>
      <w:r w:rsidRPr="009F14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виртуальной</w:t>
      </w:r>
      <w:r w:rsidRPr="009F14A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9F14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дополненной реальностей.</w:t>
      </w:r>
    </w:p>
    <w:p w:rsidR="009F14AD" w:rsidRPr="009F14AD" w:rsidRDefault="009F14AD" w:rsidP="009F14AD">
      <w:pPr>
        <w:widowControl w:val="0"/>
        <w:numPr>
          <w:ilvl w:val="0"/>
          <w:numId w:val="2"/>
        </w:numPr>
        <w:tabs>
          <w:tab w:val="left" w:pos="1530"/>
        </w:tabs>
        <w:autoSpaceDE w:val="0"/>
        <w:autoSpaceDN w:val="0"/>
        <w:adjustRightInd w:val="0"/>
        <w:spacing w:after="0" w:line="278" w:lineRule="auto"/>
        <w:ind w:right="6181"/>
        <w:jc w:val="both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9F14AD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Anatomy Atlas Mobile</w:t>
      </w:r>
      <w:r w:rsidRPr="009F14AD">
        <w:rPr>
          <w:rFonts w:ascii="Times New Roman" w:eastAsia="Times New Roman" w:hAnsi="Times New Roman" w:cs="Times New Roman"/>
          <w:spacing w:val="1"/>
          <w:sz w:val="28"/>
          <w:szCs w:val="20"/>
          <w:lang w:val="en-US"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Ссылка</w:t>
      </w:r>
      <w:r w:rsidRPr="009F14AD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:</w:t>
      </w:r>
      <w:r w:rsidRPr="009F14AD">
        <w:rPr>
          <w:rFonts w:ascii="Times New Roman" w:eastAsia="Times New Roman" w:hAnsi="Times New Roman" w:cs="Times New Roman"/>
          <w:spacing w:val="-9"/>
          <w:sz w:val="28"/>
          <w:szCs w:val="20"/>
          <w:lang w:val="en-US" w:eastAsia="ru-RU"/>
        </w:rPr>
        <w:t xml:space="preserve"> </w:t>
      </w:r>
      <w:hyperlink r:id="rId20">
        <w:r w:rsidRPr="009F14AD">
          <w:rPr>
            <w:rFonts w:ascii="Times New Roman" w:eastAsia="Times New Roman" w:hAnsi="Times New Roman" w:cs="Times New Roman"/>
            <w:sz w:val="28"/>
            <w:szCs w:val="20"/>
            <w:lang w:val="en-US" w:eastAsia="ru-RU"/>
          </w:rPr>
          <w:t>https://clck.ru/aiXoQ</w:t>
        </w:r>
      </w:hyperlink>
    </w:p>
    <w:p w:rsidR="009F14AD" w:rsidRPr="009F14AD" w:rsidRDefault="009F14AD" w:rsidP="009F14AD">
      <w:pPr>
        <w:spacing w:after="0"/>
        <w:ind w:right="111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Описание: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Мобильный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атлас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строении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человеческого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тела.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Полезный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инструмент,</w:t>
      </w:r>
      <w:r w:rsidRPr="009F14A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дополняющий</w:t>
      </w:r>
      <w:r w:rsidRPr="009F14A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общеобразовательные</w:t>
      </w:r>
      <w:r w:rsidRPr="009F14A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Pr="009F14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биологии.</w:t>
      </w:r>
    </w:p>
    <w:p w:rsidR="009F14AD" w:rsidRPr="009F14AD" w:rsidRDefault="009F14AD" w:rsidP="009F14AD">
      <w:pPr>
        <w:widowControl w:val="0"/>
        <w:numPr>
          <w:ilvl w:val="0"/>
          <w:numId w:val="2"/>
        </w:numPr>
        <w:tabs>
          <w:tab w:val="left" w:pos="1529"/>
          <w:tab w:val="left" w:pos="1530"/>
        </w:tabs>
        <w:autoSpaceDE w:val="0"/>
        <w:autoSpaceDN w:val="0"/>
        <w:adjustRightInd w:val="0"/>
        <w:spacing w:after="0" w:line="240" w:lineRule="auto"/>
        <w:ind w:right="783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Body</w:t>
      </w:r>
      <w:proofErr w:type="spellEnd"/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VR</w:t>
      </w:r>
      <w:r w:rsidRPr="009F14AD">
        <w:rPr>
          <w:rFonts w:ascii="Times New Roman" w:eastAsia="Times New Roman" w:hAnsi="Times New Roman" w:cs="Times New Roman"/>
          <w:spacing w:val="-67"/>
          <w:sz w:val="28"/>
          <w:szCs w:val="20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sz w:val="28"/>
          <w:szCs w:val="20"/>
          <w:lang w:eastAsia="ru-RU"/>
        </w:rPr>
        <w:t>Ссылка:</w:t>
      </w:r>
    </w:p>
    <w:p w:rsidR="009F14AD" w:rsidRPr="009F14AD" w:rsidRDefault="00087855" w:rsidP="009F14AD">
      <w:pPr>
        <w:spacing w:after="0" w:line="321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21">
        <w:r w:rsidR="009F14AD" w:rsidRPr="009F14AD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https://www.oculus.com/experiences/rift/967071646715932/?locale=ru_RU</w:t>
        </w:r>
      </w:hyperlink>
    </w:p>
    <w:p w:rsidR="009F14AD" w:rsidRPr="009F14AD" w:rsidRDefault="009F14AD" w:rsidP="009F14AD">
      <w:pPr>
        <w:spacing w:before="41" w:after="0"/>
        <w:ind w:right="100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Описание: Приложение для изучения биологического строения клеток, мышц,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человеческого тела. Дополняет образовательные программы по биологии, а также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может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использоваться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сопровождении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проектной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</w:t>
      </w:r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естественн</w:t>
      </w:r>
      <w:proofErr w:type="gramStart"/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о-</w:t>
      </w:r>
      <w:proofErr w:type="gramEnd"/>
      <w:r w:rsidRPr="009F14A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научной</w:t>
      </w:r>
      <w:r w:rsidRPr="009F14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F1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направленности.</w:t>
      </w:r>
    </w:p>
    <w:p w:rsidR="009F14AD" w:rsidRPr="009F14AD" w:rsidRDefault="009F14AD" w:rsidP="009F14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4AD" w:rsidRPr="009F14AD" w:rsidRDefault="009F14AD" w:rsidP="009F14A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11BF" w:rsidRDefault="009F11BF"/>
    <w:sectPr w:rsidR="009F1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31B0"/>
    <w:multiLevelType w:val="hybridMultilevel"/>
    <w:tmpl w:val="BDBA43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67DEC"/>
    <w:multiLevelType w:val="hybridMultilevel"/>
    <w:tmpl w:val="17F2FD2E"/>
    <w:lvl w:ilvl="0" w:tplc="60A63DF2">
      <w:start w:val="1"/>
      <w:numFmt w:val="decimal"/>
      <w:lvlText w:val="%1)"/>
      <w:lvlJc w:val="left"/>
      <w:pPr>
        <w:ind w:left="821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DE52B6">
      <w:numFmt w:val="bullet"/>
      <w:lvlText w:val="•"/>
      <w:lvlJc w:val="left"/>
      <w:pPr>
        <w:ind w:left="1780" w:hanging="708"/>
      </w:pPr>
      <w:rPr>
        <w:rFonts w:hint="default"/>
        <w:lang w:val="ru-RU" w:eastAsia="en-US" w:bidi="ar-SA"/>
      </w:rPr>
    </w:lvl>
    <w:lvl w:ilvl="2" w:tplc="9364F962">
      <w:numFmt w:val="bullet"/>
      <w:lvlText w:val="•"/>
      <w:lvlJc w:val="left"/>
      <w:pPr>
        <w:ind w:left="2741" w:hanging="708"/>
      </w:pPr>
      <w:rPr>
        <w:rFonts w:hint="default"/>
        <w:lang w:val="ru-RU" w:eastAsia="en-US" w:bidi="ar-SA"/>
      </w:rPr>
    </w:lvl>
    <w:lvl w:ilvl="3" w:tplc="F01AC490">
      <w:numFmt w:val="bullet"/>
      <w:lvlText w:val="•"/>
      <w:lvlJc w:val="left"/>
      <w:pPr>
        <w:ind w:left="3701" w:hanging="708"/>
      </w:pPr>
      <w:rPr>
        <w:rFonts w:hint="default"/>
        <w:lang w:val="ru-RU" w:eastAsia="en-US" w:bidi="ar-SA"/>
      </w:rPr>
    </w:lvl>
    <w:lvl w:ilvl="4" w:tplc="62BA0AE4">
      <w:numFmt w:val="bullet"/>
      <w:lvlText w:val="•"/>
      <w:lvlJc w:val="left"/>
      <w:pPr>
        <w:ind w:left="4662" w:hanging="708"/>
      </w:pPr>
      <w:rPr>
        <w:rFonts w:hint="default"/>
        <w:lang w:val="ru-RU" w:eastAsia="en-US" w:bidi="ar-SA"/>
      </w:rPr>
    </w:lvl>
    <w:lvl w:ilvl="5" w:tplc="3ED62784">
      <w:numFmt w:val="bullet"/>
      <w:lvlText w:val="•"/>
      <w:lvlJc w:val="left"/>
      <w:pPr>
        <w:ind w:left="5623" w:hanging="708"/>
      </w:pPr>
      <w:rPr>
        <w:rFonts w:hint="default"/>
        <w:lang w:val="ru-RU" w:eastAsia="en-US" w:bidi="ar-SA"/>
      </w:rPr>
    </w:lvl>
    <w:lvl w:ilvl="6" w:tplc="48C86DC2">
      <w:numFmt w:val="bullet"/>
      <w:lvlText w:val="•"/>
      <w:lvlJc w:val="left"/>
      <w:pPr>
        <w:ind w:left="6583" w:hanging="708"/>
      </w:pPr>
      <w:rPr>
        <w:rFonts w:hint="default"/>
        <w:lang w:val="ru-RU" w:eastAsia="en-US" w:bidi="ar-SA"/>
      </w:rPr>
    </w:lvl>
    <w:lvl w:ilvl="7" w:tplc="477CEBB2">
      <w:numFmt w:val="bullet"/>
      <w:lvlText w:val="•"/>
      <w:lvlJc w:val="left"/>
      <w:pPr>
        <w:ind w:left="7544" w:hanging="708"/>
      </w:pPr>
      <w:rPr>
        <w:rFonts w:hint="default"/>
        <w:lang w:val="ru-RU" w:eastAsia="en-US" w:bidi="ar-SA"/>
      </w:rPr>
    </w:lvl>
    <w:lvl w:ilvl="8" w:tplc="92BCBA76">
      <w:numFmt w:val="bullet"/>
      <w:lvlText w:val="•"/>
      <w:lvlJc w:val="left"/>
      <w:pPr>
        <w:ind w:left="8505" w:hanging="708"/>
      </w:pPr>
      <w:rPr>
        <w:rFonts w:hint="default"/>
        <w:lang w:val="ru-RU" w:eastAsia="en-US" w:bidi="ar-SA"/>
      </w:rPr>
    </w:lvl>
  </w:abstractNum>
  <w:abstractNum w:abstractNumId="2">
    <w:nsid w:val="30D932F2"/>
    <w:multiLevelType w:val="hybridMultilevel"/>
    <w:tmpl w:val="634E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040C9"/>
    <w:multiLevelType w:val="hybridMultilevel"/>
    <w:tmpl w:val="7BFE24A0"/>
    <w:lvl w:ilvl="0" w:tplc="5C849028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B4"/>
    <w:rsid w:val="00087855"/>
    <w:rsid w:val="00223CB4"/>
    <w:rsid w:val="009F11BF"/>
    <w:rsid w:val="009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4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2014/10/03/sanpin-dok.html" TargetMode="External"/><Relationship Id="rId13" Type="http://schemas.openxmlformats.org/officeDocument/2006/relationships/hyperlink" Target="http://www.algodoo.com/" TargetMode="External"/><Relationship Id="rId18" Type="http://schemas.openxmlformats.org/officeDocument/2006/relationships/hyperlink" Target="https://store.steampowered.com/app/471710/Rec_Room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oculus.com/experiences/rift/967071646715932/?locale=ru_RU" TargetMode="External"/><Relationship Id="rId7" Type="http://schemas.openxmlformats.org/officeDocument/2006/relationships/hyperlink" Target="http://edu-frn.spb.ru/educ/talent/?download=6" TargetMode="External"/><Relationship Id="rId12" Type="http://schemas.openxmlformats.org/officeDocument/2006/relationships/hyperlink" Target="https://powdertoy.co.uk/" TargetMode="External"/><Relationship Id="rId17" Type="http://schemas.openxmlformats.org/officeDocument/2006/relationships/hyperlink" Target="https://www.roblox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ck.ru/aiXXP" TargetMode="External"/><Relationship Id="rId20" Type="http://schemas.openxmlformats.org/officeDocument/2006/relationships/hyperlink" Target="https://clck.ru/aiXo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g.ru/2014/09/08/obrazovanie-site-dok.html" TargetMode="External"/><Relationship Id="rId11" Type="http://schemas.openxmlformats.org/officeDocument/2006/relationships/hyperlink" Target="https://store.steampowered.com/app/515020/The_VR_Museum_of_Fine_Ar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aygen.com/nuclear-simulato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egalacts.ru/doc/pasport-prioritetnogo-proekta-dostupnoe-dopolnitelnoe-obrazovanie-dlja-detei-utv/" TargetMode="External"/><Relationship Id="rId19" Type="http://schemas.openxmlformats.org/officeDocument/2006/relationships/hyperlink" Target="https://www.oculus.com/experiences/rift/151399530867384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rf.info/zakon-ob-obrazovanii-v-rf/" TargetMode="External"/><Relationship Id="rId14" Type="http://schemas.openxmlformats.org/officeDocument/2006/relationships/hyperlink" Target="https://store.steampowered.com/app/1591300/Dear_Futur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924</Words>
  <Characters>5268</Characters>
  <Application>Microsoft Office Word</Application>
  <DocSecurity>0</DocSecurity>
  <Lines>43</Lines>
  <Paragraphs>12</Paragraphs>
  <ScaleCrop>false</ScaleCrop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3</cp:revision>
  <dcterms:created xsi:type="dcterms:W3CDTF">2024-02-08T09:59:00Z</dcterms:created>
  <dcterms:modified xsi:type="dcterms:W3CDTF">2024-02-08T10:49:00Z</dcterms:modified>
</cp:coreProperties>
</file>